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18" w:rsidRDefault="00643A18"/>
    <w:tbl>
      <w:tblPr>
        <w:tblpPr w:leftFromText="141" w:rightFromText="141" w:vertAnchor="page" w:horzAnchor="page" w:tblpX="1606" w:tblpY="511"/>
        <w:tblW w:w="1409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0"/>
        <w:gridCol w:w="2170"/>
        <w:gridCol w:w="1650"/>
        <w:gridCol w:w="2860"/>
        <w:gridCol w:w="2530"/>
        <w:gridCol w:w="3520"/>
        <w:gridCol w:w="634"/>
      </w:tblGrid>
      <w:tr w:rsidR="00467234" w:rsidRPr="002D4C05" w:rsidTr="008155C9">
        <w:trPr>
          <w:trHeight w:val="1190"/>
        </w:trPr>
        <w:tc>
          <w:tcPr>
            <w:tcW w:w="14094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234" w:rsidRPr="002F47D9" w:rsidRDefault="00401906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BEŞİRİ KAYMAKAMLIĞI </w:t>
            </w:r>
            <w:r w:rsidR="00467234" w:rsidRPr="002F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44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BEŞİRİ </w:t>
            </w:r>
            <w:r w:rsidR="00467234" w:rsidRPr="002F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İL</w:t>
            </w:r>
            <w:r w:rsidR="00440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ÇE</w:t>
            </w:r>
            <w:r w:rsidR="00467234" w:rsidRPr="002F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MİLLİ EĞİTİM MÜDÜRLÜĞÜNDEN</w:t>
            </w:r>
            <w:r w:rsidR="00467234" w:rsidRPr="002F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KANTİN İŞLETME HAKKI KİRALAMA İHALE İLANI</w:t>
            </w:r>
          </w:p>
        </w:tc>
      </w:tr>
      <w:tr w:rsidR="00467234" w:rsidRPr="00552372" w:rsidTr="008155C9">
        <w:trPr>
          <w:gridAfter w:val="1"/>
          <w:wAfter w:w="634" w:type="dxa"/>
          <w:trHeight w:val="483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7234" w:rsidRPr="00D9374D" w:rsidRDefault="00467234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37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</w:t>
            </w:r>
            <w:r w:rsidRPr="00D937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NO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7234" w:rsidRPr="00552372" w:rsidRDefault="00467234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372">
              <w:rPr>
                <w:rFonts w:ascii="Times New Roman" w:eastAsia="Times New Roman" w:hAnsi="Times New Roman" w:cs="Times New Roman"/>
                <w:b/>
              </w:rPr>
              <w:t>OKUL ADI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7234" w:rsidRPr="00552372" w:rsidRDefault="00467234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372">
              <w:rPr>
                <w:rFonts w:ascii="Times New Roman" w:eastAsia="Times New Roman" w:hAnsi="Times New Roman" w:cs="Times New Roman"/>
                <w:b/>
              </w:rPr>
              <w:t>ÖĞRENCİ SAYISI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7234" w:rsidRPr="00552372" w:rsidRDefault="00467234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372">
              <w:rPr>
                <w:rFonts w:ascii="Times New Roman" w:eastAsia="Times New Roman" w:hAnsi="Times New Roman" w:cs="Times New Roman"/>
                <w:b/>
              </w:rPr>
              <w:t xml:space="preserve"> İLK YIL TAHMİNİ İŞLETME HAKKI KİRA BEDELİ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7234" w:rsidRPr="00552372" w:rsidRDefault="00467234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372">
              <w:rPr>
                <w:rFonts w:ascii="Times New Roman" w:eastAsia="Times New Roman" w:hAnsi="Times New Roman" w:cs="Times New Roman"/>
                <w:b/>
              </w:rPr>
              <w:t>GEÇİCİ TEMİNAT BEDELİ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67234" w:rsidRPr="00F97FDB" w:rsidRDefault="00467234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İHALE TARİHİ</w:t>
            </w:r>
            <w:r w:rsidRPr="00F97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SAATİ</w:t>
            </w:r>
            <w:r w:rsidR="004653FF" w:rsidRPr="00F97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YERİ</w:t>
            </w:r>
          </w:p>
        </w:tc>
      </w:tr>
      <w:tr w:rsidR="009075E4" w:rsidRPr="002D4C05" w:rsidTr="008155C9">
        <w:trPr>
          <w:gridAfter w:val="1"/>
          <w:wAfter w:w="634" w:type="dxa"/>
          <w:trHeight w:val="1515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E4" w:rsidRPr="00552372" w:rsidRDefault="009075E4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237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E4" w:rsidRPr="00552372" w:rsidRDefault="00CD5F4A" w:rsidP="008155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BEŞİRİ </w:t>
            </w:r>
            <w:proofErr w:type="gramStart"/>
            <w:r>
              <w:rPr>
                <w:b/>
              </w:rPr>
              <w:t xml:space="preserve">ANADOLU </w:t>
            </w:r>
            <w:r w:rsidR="000F7B23">
              <w:rPr>
                <w:b/>
              </w:rPr>
              <w:t xml:space="preserve"> LİSESİ</w:t>
            </w:r>
            <w:proofErr w:type="gramEnd"/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E4" w:rsidRDefault="00CD5F4A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E4" w:rsidRPr="00552372" w:rsidRDefault="009075E4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372">
              <w:rPr>
                <w:rFonts w:ascii="Times New Roman" w:eastAsia="Times New Roman" w:hAnsi="Times New Roman" w:cs="Times New Roman"/>
                <w:b/>
              </w:rPr>
              <w:t xml:space="preserve">AYLIK </w:t>
            </w:r>
            <w:r w:rsidR="00CD5F4A">
              <w:rPr>
                <w:rFonts w:ascii="Times New Roman" w:eastAsia="Times New Roman" w:hAnsi="Times New Roman" w:cs="Times New Roman"/>
                <w:b/>
              </w:rPr>
              <w:t>2.000</w:t>
            </w:r>
            <w:r w:rsidRPr="00552372">
              <w:rPr>
                <w:rFonts w:ascii="Times New Roman" w:eastAsia="Times New Roman" w:hAnsi="Times New Roman" w:cs="Times New Roman"/>
                <w:b/>
              </w:rPr>
              <w:t xml:space="preserve"> TL</w:t>
            </w:r>
          </w:p>
          <w:p w:rsidR="009075E4" w:rsidRPr="00552372" w:rsidRDefault="009075E4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372">
              <w:rPr>
                <w:rFonts w:ascii="Times New Roman" w:eastAsia="Times New Roman" w:hAnsi="Times New Roman" w:cs="Times New Roman"/>
                <w:b/>
              </w:rPr>
              <w:t xml:space="preserve">YILLIK </w:t>
            </w:r>
            <w:r w:rsidR="00CD5F4A">
              <w:rPr>
                <w:rFonts w:ascii="Times New Roman" w:eastAsia="Times New Roman" w:hAnsi="Times New Roman" w:cs="Times New Roman"/>
                <w:b/>
              </w:rPr>
              <w:t>18.0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  <w:r w:rsidRPr="00552372">
              <w:rPr>
                <w:rFonts w:ascii="Times New Roman" w:eastAsia="Times New Roman" w:hAnsi="Times New Roman" w:cs="Times New Roman"/>
                <w:b/>
              </w:rPr>
              <w:t xml:space="preserve"> TL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E4" w:rsidRPr="00552372" w:rsidRDefault="00CD5F4A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1800</w:t>
            </w:r>
            <w:r w:rsidR="009075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075E4" w:rsidRPr="00552372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5E4" w:rsidRPr="00863448" w:rsidRDefault="00CD5F4A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  <w:r w:rsidR="009075E4" w:rsidRPr="00863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="006812F8" w:rsidRPr="00863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4911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/2024</w:t>
            </w:r>
            <w:proofErr w:type="gramEnd"/>
          </w:p>
          <w:p w:rsidR="009075E4" w:rsidRPr="00863448" w:rsidRDefault="00CD5F4A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6812F8" w:rsidRPr="00863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</w:t>
            </w:r>
            <w:r w:rsidR="009075E4" w:rsidRPr="00863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</w:p>
          <w:p w:rsidR="009075E4" w:rsidRPr="00863448" w:rsidRDefault="00CD5F4A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İLÇE MİLLİ EĞİTİM MÜDÜRLÜĞÜ KONFERANS SALONU</w:t>
            </w:r>
            <w:r w:rsidR="006812F8" w:rsidRPr="00863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(1.KAT)</w:t>
            </w:r>
          </w:p>
        </w:tc>
      </w:tr>
      <w:tr w:rsidR="009075E4" w:rsidRPr="002D4C05" w:rsidTr="008155C9">
        <w:trPr>
          <w:gridAfter w:val="1"/>
          <w:wAfter w:w="634" w:type="dxa"/>
          <w:trHeight w:val="1125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E4" w:rsidRPr="00552372" w:rsidRDefault="009075E4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E4" w:rsidRPr="00552372" w:rsidRDefault="009075E4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BEŞİRİ ANADOLU İMAM HATİP </w:t>
            </w:r>
            <w:r w:rsidR="00CD5F4A">
              <w:rPr>
                <w:b/>
              </w:rPr>
              <w:t>ORTAOKUL-</w:t>
            </w:r>
            <w:r>
              <w:rPr>
                <w:b/>
              </w:rPr>
              <w:t>LİSESİ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E4" w:rsidRPr="00552372" w:rsidRDefault="00CD5F4A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E4" w:rsidRPr="00552372" w:rsidRDefault="00CD5F4A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AYLIK 1.000</w:t>
            </w:r>
            <w:r w:rsidR="009075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075E4" w:rsidRPr="00552372">
              <w:rPr>
                <w:rFonts w:ascii="Times New Roman" w:eastAsia="Times New Roman" w:hAnsi="Times New Roman" w:cs="Times New Roman"/>
                <w:b/>
              </w:rPr>
              <w:t>TL</w:t>
            </w:r>
          </w:p>
          <w:p w:rsidR="009075E4" w:rsidRPr="00552372" w:rsidRDefault="009075E4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372">
              <w:rPr>
                <w:rFonts w:ascii="Times New Roman" w:eastAsia="Times New Roman" w:hAnsi="Times New Roman" w:cs="Times New Roman"/>
                <w:b/>
              </w:rPr>
              <w:t xml:space="preserve">YILLIK </w:t>
            </w:r>
            <w:r w:rsidR="00CD5F4A">
              <w:rPr>
                <w:rFonts w:ascii="Times New Roman" w:eastAsia="Times New Roman" w:hAnsi="Times New Roman" w:cs="Times New Roman"/>
                <w:b/>
              </w:rPr>
              <w:t>9.0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  <w:r w:rsidRPr="00552372">
              <w:rPr>
                <w:rFonts w:ascii="Times New Roman" w:eastAsia="Times New Roman" w:hAnsi="Times New Roman" w:cs="Times New Roman"/>
                <w:b/>
              </w:rPr>
              <w:t xml:space="preserve"> TL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E4" w:rsidRPr="00552372" w:rsidRDefault="00CD5F4A" w:rsidP="0081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900</w:t>
            </w:r>
            <w:r w:rsidR="009075E4" w:rsidRPr="00552372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4A" w:rsidRPr="00863448" w:rsidRDefault="00CD5F4A" w:rsidP="00CD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  <w:r w:rsidRPr="00863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/10</w:t>
            </w:r>
            <w:r w:rsidR="004911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/2024</w:t>
            </w:r>
            <w:proofErr w:type="gramEnd"/>
          </w:p>
          <w:p w:rsidR="00CD5F4A" w:rsidRPr="00863448" w:rsidRDefault="00CD5F4A" w:rsidP="00CD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</w:t>
            </w:r>
            <w:r w:rsidRPr="00863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</w:p>
          <w:p w:rsidR="009075E4" w:rsidRPr="00863448" w:rsidRDefault="00CD5F4A" w:rsidP="00CD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İLÇE MİLLİ EĞİTİM MÜDÜRLÜĞÜ KONFERANS SALONU</w:t>
            </w:r>
            <w:r w:rsidRPr="00863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(1.KAT)</w:t>
            </w:r>
          </w:p>
        </w:tc>
      </w:tr>
    </w:tbl>
    <w:p w:rsidR="00E11165" w:rsidRDefault="00E11165" w:rsidP="00E11165">
      <w:pPr>
        <w:rPr>
          <w:rFonts w:ascii="Times New Roman" w:hAnsi="Times New Roman" w:cs="Times New Roman"/>
          <w:sz w:val="20"/>
          <w:szCs w:val="20"/>
        </w:rPr>
      </w:pPr>
    </w:p>
    <w:p w:rsidR="00667E2A" w:rsidRDefault="00667E2A" w:rsidP="00E11165">
      <w:pPr>
        <w:rPr>
          <w:rFonts w:ascii="Times New Roman" w:hAnsi="Times New Roman" w:cs="Times New Roman"/>
          <w:sz w:val="20"/>
          <w:szCs w:val="20"/>
        </w:rPr>
      </w:pPr>
    </w:p>
    <w:p w:rsidR="00667E2A" w:rsidRDefault="00667E2A" w:rsidP="00E11165">
      <w:pPr>
        <w:rPr>
          <w:rFonts w:ascii="Times New Roman" w:hAnsi="Times New Roman" w:cs="Times New Roman"/>
          <w:sz w:val="20"/>
          <w:szCs w:val="20"/>
        </w:rPr>
      </w:pPr>
    </w:p>
    <w:p w:rsidR="00667E2A" w:rsidRDefault="00667E2A" w:rsidP="00E11165">
      <w:pPr>
        <w:rPr>
          <w:rFonts w:ascii="Times New Roman" w:hAnsi="Times New Roman" w:cs="Times New Roman"/>
          <w:sz w:val="20"/>
          <w:szCs w:val="20"/>
        </w:rPr>
      </w:pPr>
    </w:p>
    <w:p w:rsidR="00667E2A" w:rsidRDefault="00667E2A" w:rsidP="00E11165">
      <w:pPr>
        <w:rPr>
          <w:rFonts w:ascii="Times New Roman" w:hAnsi="Times New Roman" w:cs="Times New Roman"/>
          <w:sz w:val="20"/>
          <w:szCs w:val="20"/>
        </w:rPr>
      </w:pPr>
    </w:p>
    <w:p w:rsidR="00667E2A" w:rsidRDefault="00667E2A" w:rsidP="00E11165">
      <w:pPr>
        <w:rPr>
          <w:rFonts w:ascii="Times New Roman" w:hAnsi="Times New Roman" w:cs="Times New Roman"/>
          <w:sz w:val="20"/>
          <w:szCs w:val="20"/>
        </w:rPr>
      </w:pPr>
    </w:p>
    <w:p w:rsidR="00667E2A" w:rsidRDefault="00667E2A" w:rsidP="00E11165">
      <w:pPr>
        <w:rPr>
          <w:rFonts w:ascii="Times New Roman" w:hAnsi="Times New Roman" w:cs="Times New Roman"/>
          <w:sz w:val="20"/>
          <w:szCs w:val="20"/>
        </w:rPr>
      </w:pPr>
    </w:p>
    <w:p w:rsidR="00667E2A" w:rsidRDefault="00667E2A" w:rsidP="00E11165">
      <w:pPr>
        <w:rPr>
          <w:rFonts w:ascii="Times New Roman" w:hAnsi="Times New Roman" w:cs="Times New Roman"/>
          <w:sz w:val="20"/>
          <w:szCs w:val="20"/>
        </w:rPr>
      </w:pPr>
    </w:p>
    <w:p w:rsidR="00667E2A" w:rsidRDefault="00667E2A" w:rsidP="00E11165">
      <w:pPr>
        <w:rPr>
          <w:rFonts w:ascii="Times New Roman" w:hAnsi="Times New Roman" w:cs="Times New Roman"/>
          <w:sz w:val="20"/>
          <w:szCs w:val="20"/>
        </w:rPr>
      </w:pPr>
    </w:p>
    <w:p w:rsidR="00667E2A" w:rsidRPr="00491112" w:rsidRDefault="00667E2A" w:rsidP="00667E2A">
      <w:pPr>
        <w:rPr>
          <w:rFonts w:ascii="Times New Roman" w:hAnsi="Times New Roman" w:cs="Times New Roman"/>
          <w:sz w:val="24"/>
          <w:szCs w:val="24"/>
        </w:rPr>
      </w:pPr>
      <w:r w:rsidRPr="00667E2A">
        <w:rPr>
          <w:rFonts w:ascii="Times New Roman" w:hAnsi="Times New Roman" w:cs="Times New Roman"/>
          <w:sz w:val="20"/>
          <w:szCs w:val="20"/>
        </w:rPr>
        <w:t xml:space="preserve"> </w:t>
      </w:r>
      <w:r w:rsidRPr="00491112">
        <w:rPr>
          <w:rFonts w:ascii="Times New Roman" w:hAnsi="Times New Roman" w:cs="Times New Roman"/>
          <w:sz w:val="24"/>
          <w:szCs w:val="24"/>
        </w:rPr>
        <w:t xml:space="preserve">1-)Yukarıda nitelikleri belirtilen okul kantininin işletme hakkı kiralama ihalesi, hizasında gösterilen tarih, saat ve yerde </w:t>
      </w:r>
      <w:proofErr w:type="gramStart"/>
      <w:r w:rsidRPr="00491112">
        <w:rPr>
          <w:rFonts w:ascii="Times New Roman" w:hAnsi="Times New Roman" w:cs="Times New Roman"/>
          <w:sz w:val="24"/>
          <w:szCs w:val="24"/>
        </w:rPr>
        <w:t>08/09/1993</w:t>
      </w:r>
      <w:proofErr w:type="gramEnd"/>
      <w:r w:rsidRPr="00491112">
        <w:rPr>
          <w:rFonts w:ascii="Times New Roman" w:hAnsi="Times New Roman" w:cs="Times New Roman"/>
          <w:sz w:val="24"/>
          <w:szCs w:val="24"/>
        </w:rPr>
        <w:t xml:space="preserve"> tarihli ve 2886</w:t>
      </w:r>
    </w:p>
    <w:p w:rsidR="00667E2A" w:rsidRPr="00491112" w:rsidRDefault="00667E2A" w:rsidP="00667E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1112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491112">
        <w:rPr>
          <w:rFonts w:ascii="Times New Roman" w:hAnsi="Times New Roman" w:cs="Times New Roman"/>
          <w:sz w:val="24"/>
          <w:szCs w:val="24"/>
        </w:rPr>
        <w:t xml:space="preserve"> Kanunun 35/d ve 51/g Maddesine göre pazarlık usulü ile belirtilen muhammen bedel üzerinden komisyon huzurunda yapılacaktır.</w:t>
      </w:r>
    </w:p>
    <w:p w:rsidR="00667E2A" w:rsidRPr="00491112" w:rsidRDefault="00667E2A" w:rsidP="00667E2A">
      <w:pPr>
        <w:rPr>
          <w:rFonts w:ascii="Times New Roman" w:hAnsi="Times New Roman" w:cs="Times New Roman"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 xml:space="preserve"> 2-)İhaleye iştirak etmek isteyenlerin, </w:t>
      </w:r>
      <w:r w:rsidRPr="00491112">
        <w:rPr>
          <w:rFonts w:ascii="Times New Roman" w:hAnsi="Times New Roman" w:cs="Times New Roman"/>
          <w:b/>
          <w:sz w:val="24"/>
          <w:szCs w:val="24"/>
        </w:rPr>
        <w:t>aşağıda belirtilen belgelerle</w:t>
      </w:r>
      <w:r w:rsidRPr="00491112">
        <w:rPr>
          <w:rFonts w:ascii="Times New Roman" w:hAnsi="Times New Roman" w:cs="Times New Roman"/>
          <w:sz w:val="24"/>
          <w:szCs w:val="24"/>
        </w:rPr>
        <w:t xml:space="preserve"> birlikte ihalenin başlama saatine kadar İhale Komisyonuna müracaat etmeleri</w:t>
      </w:r>
    </w:p>
    <w:p w:rsidR="00667E2A" w:rsidRPr="00491112" w:rsidRDefault="00667E2A" w:rsidP="00667E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1112">
        <w:rPr>
          <w:rFonts w:ascii="Times New Roman" w:hAnsi="Times New Roman" w:cs="Times New Roman"/>
          <w:sz w:val="24"/>
          <w:szCs w:val="24"/>
        </w:rPr>
        <w:t>gerekmektedir</w:t>
      </w:r>
      <w:proofErr w:type="gramEnd"/>
      <w:r w:rsidRPr="00491112">
        <w:rPr>
          <w:rFonts w:ascii="Times New Roman" w:hAnsi="Times New Roman" w:cs="Times New Roman"/>
          <w:sz w:val="24"/>
          <w:szCs w:val="24"/>
        </w:rPr>
        <w:t>.</w:t>
      </w:r>
    </w:p>
    <w:p w:rsidR="00667E2A" w:rsidRPr="00491112" w:rsidRDefault="00667E2A" w:rsidP="00667E2A">
      <w:pPr>
        <w:rPr>
          <w:rFonts w:ascii="Times New Roman" w:hAnsi="Times New Roman" w:cs="Times New Roman"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> a-)Nüfus Kayıt Örneği Belgesi(1 aydan eski olmayacaktır)</w:t>
      </w:r>
    </w:p>
    <w:p w:rsidR="00667E2A" w:rsidRPr="00667E2A" w:rsidRDefault="00667E2A" w:rsidP="00667E2A">
      <w:pPr>
        <w:rPr>
          <w:rFonts w:ascii="Times New Roman" w:hAnsi="Times New Roman" w:cs="Times New Roman"/>
          <w:sz w:val="20"/>
          <w:szCs w:val="20"/>
        </w:rPr>
      </w:pPr>
      <w:r w:rsidRPr="00667E2A">
        <w:rPr>
          <w:rFonts w:ascii="Times New Roman" w:hAnsi="Times New Roman" w:cs="Times New Roman"/>
          <w:sz w:val="20"/>
          <w:szCs w:val="20"/>
        </w:rPr>
        <w:t> b-)</w:t>
      </w:r>
      <w:r w:rsidR="00491112">
        <w:rPr>
          <w:rFonts w:ascii="Times New Roman" w:eastAsia="Times New Roman" w:hAnsi="Times New Roman" w:cs="Times New Roman"/>
          <w:sz w:val="24"/>
          <w:szCs w:val="24"/>
        </w:rPr>
        <w:t>Yasal yerleşim belgesi sahibi olmaları ve Tebligat için Türkiye'de adres gösteren belge, (1 aydan eski olmayacaktır)</w:t>
      </w:r>
    </w:p>
    <w:p w:rsidR="00667E2A" w:rsidRPr="00491112" w:rsidRDefault="00667E2A" w:rsidP="00667E2A">
      <w:pPr>
        <w:rPr>
          <w:rFonts w:ascii="Times New Roman" w:hAnsi="Times New Roman" w:cs="Times New Roman"/>
          <w:sz w:val="24"/>
          <w:szCs w:val="24"/>
        </w:rPr>
      </w:pPr>
      <w:r w:rsidRPr="00667E2A">
        <w:rPr>
          <w:rFonts w:ascii="Times New Roman" w:hAnsi="Times New Roman" w:cs="Times New Roman"/>
          <w:sz w:val="20"/>
          <w:szCs w:val="20"/>
        </w:rPr>
        <w:t xml:space="preserve"> </w:t>
      </w:r>
      <w:r w:rsidRPr="00491112">
        <w:rPr>
          <w:rFonts w:ascii="Times New Roman" w:hAnsi="Times New Roman" w:cs="Times New Roman"/>
          <w:sz w:val="24"/>
          <w:szCs w:val="24"/>
        </w:rPr>
        <w:t>c-)Adli sicil kaydı sorgulama belgesi ( 1 aydan eski olmayacaktır ve arşiv kaydı olanlar mahkeme kararını eklemek zorundadır.)</w:t>
      </w:r>
    </w:p>
    <w:p w:rsidR="00667E2A" w:rsidRPr="00491112" w:rsidRDefault="00667E2A" w:rsidP="00667E2A">
      <w:pPr>
        <w:rPr>
          <w:rFonts w:ascii="Times New Roman" w:hAnsi="Times New Roman" w:cs="Times New Roman"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> d-)Sağlık Raporu ( 1 aydan eski olmayacaktır.)</w:t>
      </w:r>
    </w:p>
    <w:p w:rsidR="00667E2A" w:rsidRPr="00491112" w:rsidRDefault="00667E2A" w:rsidP="00CD5F4A">
      <w:pPr>
        <w:rPr>
          <w:rFonts w:ascii="Times New Roman" w:hAnsi="Times New Roman" w:cs="Times New Roman"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> e-) İlgili Esnaf Odasından Adına Kayıtlı Okul Kantin İşletmesi Olmadığına ve İhalelerden Yasaklama Kararı Bulunmadığına Dair Belge, ( 1 aydan eski</w:t>
      </w:r>
      <w:r w:rsidR="00491112">
        <w:rPr>
          <w:rFonts w:ascii="Times New Roman" w:hAnsi="Times New Roman" w:cs="Times New Roman"/>
          <w:sz w:val="24"/>
          <w:szCs w:val="24"/>
        </w:rPr>
        <w:t xml:space="preserve"> </w:t>
      </w:r>
      <w:r w:rsidRPr="00491112">
        <w:rPr>
          <w:rFonts w:ascii="Times New Roman" w:hAnsi="Times New Roman" w:cs="Times New Roman"/>
          <w:sz w:val="24"/>
          <w:szCs w:val="24"/>
        </w:rPr>
        <w:t>olmayacaktır.)</w:t>
      </w:r>
    </w:p>
    <w:p w:rsidR="00667E2A" w:rsidRPr="00491112" w:rsidRDefault="00667E2A" w:rsidP="00CD5F4A">
      <w:pPr>
        <w:rPr>
          <w:rFonts w:ascii="Times New Roman" w:hAnsi="Times New Roman" w:cs="Times New Roman"/>
          <w:b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> f-)Kantin İşletmeciliği Belgesi(Ustalık/Kalfalık) Aslı(aslı zarf içinde veya katılımcının yanında olması gerekir) ve Fotokopisi</w:t>
      </w:r>
      <w:r w:rsidRPr="00491112">
        <w:rPr>
          <w:rFonts w:ascii="Times New Roman" w:hAnsi="Times New Roman" w:cs="Times New Roman"/>
          <w:b/>
          <w:sz w:val="24"/>
          <w:szCs w:val="24"/>
        </w:rPr>
        <w:t>(Ayrıntılı açıklama</w:t>
      </w:r>
    </w:p>
    <w:p w:rsidR="00667E2A" w:rsidRPr="00491112" w:rsidRDefault="00667E2A" w:rsidP="00CD5F4A">
      <w:pPr>
        <w:rPr>
          <w:rFonts w:ascii="Times New Roman" w:hAnsi="Times New Roman" w:cs="Times New Roman"/>
          <w:b/>
          <w:sz w:val="24"/>
          <w:szCs w:val="24"/>
        </w:rPr>
      </w:pPr>
      <w:r w:rsidRPr="00491112">
        <w:rPr>
          <w:rFonts w:ascii="Times New Roman" w:hAnsi="Times New Roman" w:cs="Times New Roman"/>
          <w:b/>
          <w:sz w:val="24"/>
          <w:szCs w:val="24"/>
        </w:rPr>
        <w:t>Şartnamenin 20. Maddesinde yapılmıştır.</w:t>
      </w:r>
      <w:proofErr w:type="gramStart"/>
      <w:r w:rsidRPr="0049111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667E2A" w:rsidRPr="00510BDE" w:rsidRDefault="00667E2A" w:rsidP="00510BDE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lastRenderedPageBreak/>
        <w:t>  g-</w:t>
      </w:r>
      <w:proofErr w:type="gramStart"/>
      <w:r w:rsidRPr="0049111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91112">
        <w:rPr>
          <w:rFonts w:ascii="Times New Roman" w:hAnsi="Times New Roman" w:cs="Times New Roman"/>
          <w:sz w:val="24"/>
          <w:szCs w:val="24"/>
        </w:rPr>
        <w:t xml:space="preserve">Geçici teminatın, </w:t>
      </w:r>
      <w:r w:rsidR="00A65829">
        <w:rPr>
          <w:b/>
          <w:sz w:val="24"/>
          <w:szCs w:val="24"/>
        </w:rPr>
        <w:t xml:space="preserve">BEŞİRİ ANADOLU </w:t>
      </w:r>
      <w:r w:rsidR="00CD5F4A" w:rsidRPr="00491112">
        <w:rPr>
          <w:b/>
          <w:sz w:val="24"/>
          <w:szCs w:val="24"/>
        </w:rPr>
        <w:t>LİSESİ</w:t>
      </w:r>
      <w:r w:rsidRPr="00491112">
        <w:rPr>
          <w:rFonts w:ascii="Times New Roman" w:hAnsi="Times New Roman" w:cs="Times New Roman"/>
          <w:sz w:val="24"/>
          <w:szCs w:val="24"/>
        </w:rPr>
        <w:t xml:space="preserve"> </w:t>
      </w:r>
      <w:r w:rsidR="00CD5F4A" w:rsidRPr="00491112">
        <w:rPr>
          <w:rFonts w:ascii="Times New Roman" w:hAnsi="Times New Roman" w:cs="Times New Roman"/>
          <w:sz w:val="24"/>
          <w:szCs w:val="24"/>
        </w:rPr>
        <w:t xml:space="preserve">ihalesine katılanlar için okulun </w:t>
      </w:r>
      <w:r w:rsidR="00510BDE">
        <w:rPr>
          <w:rFonts w:ascii="Times New Roman" w:hAnsi="Times New Roman" w:cs="Times New Roman"/>
          <w:sz w:val="24"/>
          <w:szCs w:val="24"/>
        </w:rPr>
        <w:t>okul aile birliği</w:t>
      </w:r>
      <w:r w:rsidR="00A00345">
        <w:rPr>
          <w:rFonts w:ascii="Times New Roman" w:hAnsi="Times New Roman" w:cs="Times New Roman"/>
          <w:sz w:val="24"/>
          <w:szCs w:val="24"/>
        </w:rPr>
        <w:t xml:space="preserve"> hesab</w:t>
      </w:r>
      <w:r w:rsidR="00510BDE">
        <w:rPr>
          <w:rFonts w:ascii="Times New Roman" w:hAnsi="Times New Roman" w:cs="Times New Roman"/>
          <w:sz w:val="24"/>
          <w:szCs w:val="24"/>
        </w:rPr>
        <w:t>ına</w:t>
      </w:r>
      <w:r w:rsidRPr="00491112">
        <w:rPr>
          <w:rFonts w:ascii="Times New Roman" w:hAnsi="Times New Roman" w:cs="Times New Roman"/>
          <w:sz w:val="24"/>
          <w:szCs w:val="24"/>
        </w:rPr>
        <w:t xml:space="preserve"> ait </w:t>
      </w:r>
      <w:r w:rsidR="00CD5F4A" w:rsidRPr="00491112">
        <w:rPr>
          <w:rFonts w:ascii="Times New Roman" w:hAnsi="Times New Roman" w:cs="Times New Roman"/>
          <w:sz w:val="24"/>
          <w:szCs w:val="24"/>
        </w:rPr>
        <w:t xml:space="preserve">TR98 0001 0002 9252 7292 4950 01 </w:t>
      </w:r>
      <w:proofErr w:type="spellStart"/>
      <w:r w:rsidRPr="00491112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Pr="00491112">
        <w:rPr>
          <w:rFonts w:ascii="Times New Roman" w:hAnsi="Times New Roman" w:cs="Times New Roman"/>
          <w:sz w:val="24"/>
          <w:szCs w:val="24"/>
        </w:rPr>
        <w:t xml:space="preserve"> numarasına</w:t>
      </w:r>
      <w:r w:rsidR="00510BDE">
        <w:rPr>
          <w:rFonts w:ascii="Times New Roman" w:hAnsi="Times New Roman" w:cs="Times New Roman"/>
          <w:sz w:val="24"/>
          <w:szCs w:val="24"/>
        </w:rPr>
        <w:t xml:space="preserve"> </w:t>
      </w:r>
      <w:r w:rsidRPr="00491112">
        <w:rPr>
          <w:rFonts w:ascii="Times New Roman" w:hAnsi="Times New Roman" w:cs="Times New Roman"/>
          <w:sz w:val="24"/>
          <w:szCs w:val="24"/>
        </w:rPr>
        <w:t>yatırıldığına dair makbuzu, (</w:t>
      </w:r>
      <w:r w:rsidRPr="00510BDE">
        <w:rPr>
          <w:rFonts w:ascii="Times New Roman" w:hAnsi="Times New Roman" w:cs="Times New Roman"/>
          <w:b/>
          <w:sz w:val="24"/>
          <w:szCs w:val="24"/>
        </w:rPr>
        <w:t>Dekonta açıklama olarak; İhaleye giren şahsın adı soyadı, ihalesine girilen okulun adı ve geçici teminat olduğu</w:t>
      </w:r>
      <w:r w:rsidR="00CD5F4A" w:rsidRPr="00510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BDE">
        <w:rPr>
          <w:rFonts w:ascii="Times New Roman" w:hAnsi="Times New Roman" w:cs="Times New Roman"/>
          <w:b/>
          <w:sz w:val="24"/>
          <w:szCs w:val="24"/>
        </w:rPr>
        <w:t>yazılacaktır.)</w:t>
      </w:r>
    </w:p>
    <w:p w:rsidR="00CD5F4A" w:rsidRPr="0072422F" w:rsidRDefault="00CD5F4A" w:rsidP="00491112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 xml:space="preserve"> Geçici teminatın, </w:t>
      </w:r>
      <w:r w:rsidRPr="00491112">
        <w:rPr>
          <w:b/>
          <w:sz w:val="24"/>
          <w:szCs w:val="24"/>
        </w:rPr>
        <w:t xml:space="preserve">BEŞİRİ ANADOLU İMAM HATİP ORTAOKUL-LİSESİ </w:t>
      </w:r>
      <w:r w:rsidRPr="00491112">
        <w:rPr>
          <w:rFonts w:ascii="Times New Roman" w:hAnsi="Times New Roman" w:cs="Times New Roman"/>
          <w:sz w:val="24"/>
          <w:szCs w:val="24"/>
        </w:rPr>
        <w:t xml:space="preserve">ihalesine katılanlar için okulun </w:t>
      </w:r>
      <w:r w:rsidR="00510BDE">
        <w:rPr>
          <w:rFonts w:ascii="Times New Roman" w:hAnsi="Times New Roman" w:cs="Times New Roman"/>
          <w:sz w:val="24"/>
          <w:szCs w:val="24"/>
        </w:rPr>
        <w:t>okul aile birliği hesabına</w:t>
      </w:r>
      <w:r w:rsidR="0072422F">
        <w:rPr>
          <w:rFonts w:ascii="Times New Roman" w:hAnsi="Times New Roman" w:cs="Times New Roman"/>
          <w:sz w:val="24"/>
          <w:szCs w:val="24"/>
        </w:rPr>
        <w:t xml:space="preserve"> </w:t>
      </w:r>
      <w:r w:rsidRPr="00491112">
        <w:rPr>
          <w:rFonts w:ascii="Times New Roman" w:hAnsi="Times New Roman" w:cs="Times New Roman"/>
          <w:sz w:val="24"/>
          <w:szCs w:val="24"/>
        </w:rPr>
        <w:t xml:space="preserve">ait </w:t>
      </w:r>
      <w:r w:rsidRPr="00491112">
        <w:rPr>
          <w:rFonts w:ascii="Times New Roman" w:hAnsi="Times New Roman" w:cs="Times New Roman"/>
          <w:b/>
          <w:sz w:val="24"/>
          <w:szCs w:val="24"/>
        </w:rPr>
        <w:t xml:space="preserve">TR59 0001 0002 9291 0505 7850 </w:t>
      </w:r>
      <w:proofErr w:type="gramStart"/>
      <w:r w:rsidRPr="00491112">
        <w:rPr>
          <w:rFonts w:ascii="Times New Roman" w:hAnsi="Times New Roman" w:cs="Times New Roman"/>
          <w:b/>
          <w:sz w:val="24"/>
          <w:szCs w:val="24"/>
        </w:rPr>
        <w:t xml:space="preserve">02  </w:t>
      </w:r>
      <w:proofErr w:type="spellStart"/>
      <w:r w:rsidRPr="00491112">
        <w:rPr>
          <w:rFonts w:ascii="Times New Roman" w:hAnsi="Times New Roman" w:cs="Times New Roman"/>
          <w:sz w:val="24"/>
          <w:szCs w:val="24"/>
        </w:rPr>
        <w:t>iban</w:t>
      </w:r>
      <w:proofErr w:type="spellEnd"/>
      <w:proofErr w:type="gramEnd"/>
      <w:r w:rsidRPr="00491112">
        <w:rPr>
          <w:rFonts w:ascii="Times New Roman" w:hAnsi="Times New Roman" w:cs="Times New Roman"/>
          <w:sz w:val="24"/>
          <w:szCs w:val="24"/>
        </w:rPr>
        <w:t xml:space="preserve"> numarasına  yatırıldığına dair makbuzu, (</w:t>
      </w:r>
      <w:r w:rsidRPr="0072422F">
        <w:rPr>
          <w:rFonts w:ascii="Times New Roman" w:hAnsi="Times New Roman" w:cs="Times New Roman"/>
          <w:b/>
          <w:sz w:val="24"/>
          <w:szCs w:val="24"/>
        </w:rPr>
        <w:t>Dekonta açıklama olarak; İhaleye giren şahsın adı soyadı, ihalesine girilen okulun adı ve geçici teminat olduğu yazılacaktır.)</w:t>
      </w:r>
    </w:p>
    <w:p w:rsidR="00667E2A" w:rsidRPr="00491112" w:rsidRDefault="00667E2A" w:rsidP="00491112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> h-)Şartname bedeli 300,00-TL(</w:t>
      </w:r>
      <w:proofErr w:type="spellStart"/>
      <w:r w:rsidRPr="00491112">
        <w:rPr>
          <w:rFonts w:ascii="Times New Roman" w:hAnsi="Times New Roman" w:cs="Times New Roman"/>
          <w:sz w:val="24"/>
          <w:szCs w:val="24"/>
        </w:rPr>
        <w:t>üçyüz</w:t>
      </w:r>
      <w:proofErr w:type="spellEnd"/>
      <w:r w:rsidRPr="00491112">
        <w:rPr>
          <w:rFonts w:ascii="Times New Roman" w:hAnsi="Times New Roman" w:cs="Times New Roman"/>
          <w:sz w:val="24"/>
          <w:szCs w:val="24"/>
        </w:rPr>
        <w:t>) </w:t>
      </w:r>
      <w:r w:rsidR="00A65829">
        <w:rPr>
          <w:rFonts w:ascii="Times New Roman" w:eastAsia="Times New Roman" w:hAnsi="Times New Roman" w:cs="Times New Roman"/>
          <w:sz w:val="24"/>
          <w:szCs w:val="24"/>
        </w:rPr>
        <w:t xml:space="preserve">İlçe Milli Eğitim Müdürlüğünün </w:t>
      </w:r>
      <w:r w:rsidR="000F7B23" w:rsidRPr="00491112">
        <w:rPr>
          <w:rFonts w:ascii="Times New Roman" w:eastAsia="Times New Roman" w:hAnsi="Times New Roman" w:cs="Times New Roman"/>
          <w:sz w:val="24"/>
          <w:szCs w:val="24"/>
        </w:rPr>
        <w:t xml:space="preserve">TC Ziraat Bankası Beşiri Şubesi nezdinde açtırdığı TR69 0001 0002 9225 4681 8950 09 </w:t>
      </w:r>
      <w:proofErr w:type="spellStart"/>
      <w:r w:rsidRPr="00491112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Pr="00491112">
        <w:rPr>
          <w:rFonts w:ascii="Times New Roman" w:hAnsi="Times New Roman" w:cs="Times New Roman"/>
          <w:sz w:val="24"/>
          <w:szCs w:val="24"/>
        </w:rPr>
        <w:t xml:space="preserve"> numarasına yatırıldığına dair makbuzu,</w:t>
      </w:r>
      <w:r w:rsidRPr="00491112">
        <w:rPr>
          <w:rFonts w:ascii="Times New Roman" w:hAnsi="Times New Roman" w:cs="Times New Roman"/>
          <w:b/>
          <w:sz w:val="24"/>
          <w:szCs w:val="24"/>
        </w:rPr>
        <w:t xml:space="preserve"> (Dekonta açıklama olarak; İhaleye giren şahsın adı</w:t>
      </w:r>
      <w:r w:rsidR="00491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112">
        <w:rPr>
          <w:rFonts w:ascii="Times New Roman" w:hAnsi="Times New Roman" w:cs="Times New Roman"/>
          <w:b/>
          <w:sz w:val="24"/>
          <w:szCs w:val="24"/>
        </w:rPr>
        <w:t xml:space="preserve">soyadı, ihalesine girilen okul adı ve şartname bedeli olduğu yazılacaktır.) </w:t>
      </w:r>
      <w:r w:rsidRPr="00491112">
        <w:rPr>
          <w:rFonts w:ascii="Times New Roman" w:hAnsi="Times New Roman" w:cs="Times New Roman"/>
          <w:sz w:val="24"/>
          <w:szCs w:val="24"/>
        </w:rPr>
        <w:t>Şartname bedeli ihale komisyonunca i</w:t>
      </w:r>
      <w:r w:rsidR="00491112" w:rsidRPr="00491112">
        <w:rPr>
          <w:rFonts w:ascii="Times New Roman" w:hAnsi="Times New Roman" w:cs="Times New Roman"/>
          <w:sz w:val="24"/>
          <w:szCs w:val="24"/>
        </w:rPr>
        <w:t xml:space="preserve">ade kararı alınmaması durumunda </w:t>
      </w:r>
      <w:r w:rsidRPr="00491112">
        <w:rPr>
          <w:rFonts w:ascii="Times New Roman" w:hAnsi="Times New Roman" w:cs="Times New Roman"/>
          <w:sz w:val="24"/>
          <w:szCs w:val="24"/>
        </w:rPr>
        <w:t>hiçbir gerekçe ile iade edilmez.</w:t>
      </w:r>
    </w:p>
    <w:p w:rsidR="00667E2A" w:rsidRPr="00491112" w:rsidRDefault="00667E2A" w:rsidP="00491112">
      <w:pPr>
        <w:ind w:left="1416"/>
        <w:rPr>
          <w:rFonts w:ascii="Times New Roman" w:hAnsi="Times New Roman" w:cs="Times New Roman"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 xml:space="preserve"> i-)Kiraya verilecek yerin işletme hakkı kira şartnamesi </w:t>
      </w:r>
      <w:r w:rsidRPr="00491112">
        <w:rPr>
          <w:rFonts w:ascii="Times New Roman" w:hAnsi="Times New Roman" w:cs="Times New Roman"/>
          <w:b/>
          <w:sz w:val="24"/>
          <w:szCs w:val="24"/>
        </w:rPr>
        <w:t>ihale tarihinden en geç bir gün önce mesai saati içerisinde</w:t>
      </w:r>
      <w:r w:rsidRPr="00491112">
        <w:rPr>
          <w:rFonts w:ascii="Times New Roman" w:hAnsi="Times New Roman" w:cs="Times New Roman"/>
          <w:sz w:val="24"/>
          <w:szCs w:val="24"/>
        </w:rPr>
        <w:t>(1</w:t>
      </w:r>
      <w:r w:rsidR="0034117C">
        <w:rPr>
          <w:rFonts w:ascii="Times New Roman" w:hAnsi="Times New Roman" w:cs="Times New Roman"/>
          <w:sz w:val="24"/>
          <w:szCs w:val="24"/>
        </w:rPr>
        <w:t>7:00 ‘ye kadar) Beşiri</w:t>
      </w:r>
      <w:r w:rsidR="00491112">
        <w:rPr>
          <w:rFonts w:ascii="Times New Roman" w:hAnsi="Times New Roman" w:cs="Times New Roman"/>
          <w:sz w:val="24"/>
          <w:szCs w:val="24"/>
        </w:rPr>
        <w:t xml:space="preserve"> İl</w:t>
      </w:r>
      <w:r w:rsidR="0034117C">
        <w:rPr>
          <w:rFonts w:ascii="Times New Roman" w:hAnsi="Times New Roman" w:cs="Times New Roman"/>
          <w:sz w:val="24"/>
          <w:szCs w:val="24"/>
        </w:rPr>
        <w:t>çe</w:t>
      </w:r>
      <w:r w:rsidR="00491112">
        <w:rPr>
          <w:rFonts w:ascii="Times New Roman" w:hAnsi="Times New Roman" w:cs="Times New Roman"/>
          <w:sz w:val="24"/>
          <w:szCs w:val="24"/>
        </w:rPr>
        <w:t xml:space="preserve"> Milli </w:t>
      </w:r>
      <w:r w:rsidRPr="00491112">
        <w:rPr>
          <w:rFonts w:ascii="Times New Roman" w:hAnsi="Times New Roman" w:cs="Times New Roman"/>
          <w:sz w:val="24"/>
          <w:szCs w:val="24"/>
        </w:rPr>
        <w:t>Eğiti</w:t>
      </w:r>
      <w:r w:rsidR="0034117C">
        <w:rPr>
          <w:rFonts w:ascii="Times New Roman" w:hAnsi="Times New Roman" w:cs="Times New Roman"/>
          <w:sz w:val="24"/>
          <w:szCs w:val="24"/>
        </w:rPr>
        <w:t>m Müdürlüğünden</w:t>
      </w:r>
      <w:bookmarkStart w:id="0" w:name="_GoBack"/>
      <w:bookmarkEnd w:id="0"/>
      <w:r w:rsidR="0034117C">
        <w:rPr>
          <w:rFonts w:ascii="Times New Roman" w:hAnsi="Times New Roman" w:cs="Times New Roman"/>
          <w:sz w:val="24"/>
          <w:szCs w:val="24"/>
        </w:rPr>
        <w:t xml:space="preserve"> </w:t>
      </w:r>
      <w:r w:rsidRPr="00491112">
        <w:rPr>
          <w:rFonts w:ascii="Times New Roman" w:hAnsi="Times New Roman" w:cs="Times New Roman"/>
          <w:sz w:val="24"/>
          <w:szCs w:val="24"/>
        </w:rPr>
        <w:t>şar</w:t>
      </w:r>
      <w:r w:rsidR="00A65829">
        <w:rPr>
          <w:rFonts w:ascii="Times New Roman" w:hAnsi="Times New Roman" w:cs="Times New Roman"/>
          <w:sz w:val="24"/>
          <w:szCs w:val="24"/>
        </w:rPr>
        <w:t xml:space="preserve">tname bedeli yatırıldığına dair </w:t>
      </w:r>
      <w:proofErr w:type="gramStart"/>
      <w:r w:rsidRPr="00491112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Pr="00491112">
        <w:rPr>
          <w:rFonts w:ascii="Times New Roman" w:hAnsi="Times New Roman" w:cs="Times New Roman"/>
          <w:sz w:val="24"/>
          <w:szCs w:val="24"/>
        </w:rPr>
        <w:t xml:space="preserve"> ibraz edilerek alınabilir.</w:t>
      </w:r>
    </w:p>
    <w:p w:rsidR="00667E2A" w:rsidRPr="00491112" w:rsidRDefault="00667E2A" w:rsidP="0072422F">
      <w:pPr>
        <w:ind w:left="1416"/>
        <w:rPr>
          <w:rFonts w:ascii="Times New Roman" w:hAnsi="Times New Roman" w:cs="Times New Roman"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> j-)Kantin İşletmeciliği Hijyen Eğitimi Sertifikası, (bu belge yoksa İhaleyi alan işletmeci Halk Eğitim Merkezi’ne başv</w:t>
      </w:r>
      <w:r w:rsidR="0072422F">
        <w:rPr>
          <w:rFonts w:ascii="Times New Roman" w:hAnsi="Times New Roman" w:cs="Times New Roman"/>
          <w:sz w:val="24"/>
          <w:szCs w:val="24"/>
        </w:rPr>
        <w:t xml:space="preserve">urarak açılacak ilk kursa kayıt </w:t>
      </w:r>
      <w:r w:rsidRPr="00491112">
        <w:rPr>
          <w:rFonts w:ascii="Times New Roman" w:hAnsi="Times New Roman" w:cs="Times New Roman"/>
          <w:sz w:val="24"/>
          <w:szCs w:val="24"/>
        </w:rPr>
        <w:t xml:space="preserve">yaptırarak alacağı sertifikanın bir suretini dosyasına konmak üzere </w:t>
      </w:r>
      <w:r w:rsidR="00CD5F4A" w:rsidRPr="00491112">
        <w:rPr>
          <w:rFonts w:ascii="Times New Roman" w:hAnsi="Times New Roman" w:cs="Times New Roman"/>
          <w:sz w:val="24"/>
          <w:szCs w:val="24"/>
        </w:rPr>
        <w:t>Müdürlüğümüze teslim edecektir)</w:t>
      </w:r>
    </w:p>
    <w:p w:rsidR="00667E2A" w:rsidRPr="00491112" w:rsidRDefault="00667E2A" w:rsidP="00491112">
      <w:pPr>
        <w:ind w:left="1416"/>
        <w:rPr>
          <w:rFonts w:ascii="Times New Roman" w:hAnsi="Times New Roman" w:cs="Times New Roman"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> k-) Şirketler, Dernekler, Vakıf ve Birlikler ihaleye katılamaz.</w:t>
      </w:r>
    </w:p>
    <w:p w:rsidR="00667E2A" w:rsidRPr="00491112" w:rsidRDefault="00667E2A" w:rsidP="00491112">
      <w:pPr>
        <w:ind w:left="1416"/>
        <w:rPr>
          <w:rFonts w:ascii="Times New Roman" w:hAnsi="Times New Roman" w:cs="Times New Roman"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> 3-) İhaleye katılmak isteyen istekli, ayrıca şartnamede belirtilen genel ve özel şartları da taşımalı ve ilan tarihinden sonra düzenlenmesi gereken</w:t>
      </w:r>
    </w:p>
    <w:p w:rsidR="00667E2A" w:rsidRPr="00491112" w:rsidRDefault="00667E2A" w:rsidP="00491112">
      <w:pPr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 w:rsidRPr="00491112">
        <w:rPr>
          <w:rFonts w:ascii="Times New Roman" w:hAnsi="Times New Roman" w:cs="Times New Roman"/>
          <w:sz w:val="24"/>
          <w:szCs w:val="24"/>
        </w:rPr>
        <w:t>belgeleri</w:t>
      </w:r>
      <w:proofErr w:type="gramEnd"/>
      <w:r w:rsidRPr="00491112">
        <w:rPr>
          <w:rFonts w:ascii="Times New Roman" w:hAnsi="Times New Roman" w:cs="Times New Roman"/>
          <w:sz w:val="24"/>
          <w:szCs w:val="24"/>
        </w:rPr>
        <w:t>, ilan tarihinden sonra düzenlenmiş haliyle dosyasında sunmalı.</w:t>
      </w:r>
    </w:p>
    <w:p w:rsidR="00667E2A" w:rsidRPr="00491112" w:rsidRDefault="00667E2A" w:rsidP="00491112">
      <w:pPr>
        <w:ind w:left="1416"/>
        <w:rPr>
          <w:rFonts w:ascii="Times New Roman" w:hAnsi="Times New Roman" w:cs="Times New Roman"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> 4-)Geçici teminat yerine Bankalardan alınacak &amp;</w:t>
      </w:r>
      <w:proofErr w:type="spellStart"/>
      <w:r w:rsidRPr="00491112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Pr="00491112">
        <w:rPr>
          <w:rFonts w:ascii="Times New Roman" w:hAnsi="Times New Roman" w:cs="Times New Roman"/>
          <w:sz w:val="24"/>
          <w:szCs w:val="24"/>
        </w:rPr>
        <w:t>; Geçici Teminat Mektubu&amp;</w:t>
      </w:r>
      <w:proofErr w:type="spellStart"/>
      <w:r w:rsidRPr="00491112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Pr="00491112">
        <w:rPr>
          <w:rFonts w:ascii="Times New Roman" w:hAnsi="Times New Roman" w:cs="Times New Roman"/>
          <w:sz w:val="24"/>
          <w:szCs w:val="24"/>
        </w:rPr>
        <w:t>; kabul edilmez.</w:t>
      </w:r>
    </w:p>
    <w:p w:rsidR="00667E2A" w:rsidRPr="00491112" w:rsidRDefault="00667E2A" w:rsidP="00491112">
      <w:pPr>
        <w:ind w:left="1416"/>
        <w:rPr>
          <w:rFonts w:ascii="Times New Roman" w:hAnsi="Times New Roman" w:cs="Times New Roman"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> 5-)Posta ile müracaat kabul edilmez.</w:t>
      </w:r>
    </w:p>
    <w:p w:rsidR="00667E2A" w:rsidRPr="00491112" w:rsidRDefault="00667E2A" w:rsidP="00491112">
      <w:pPr>
        <w:ind w:left="1416"/>
        <w:rPr>
          <w:rFonts w:ascii="Times New Roman" w:hAnsi="Times New Roman" w:cs="Times New Roman"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> 6-)İhale komisyonu ihaleyi yapıp yapmamakta serbesttir.</w:t>
      </w:r>
    </w:p>
    <w:p w:rsidR="00491112" w:rsidRDefault="00491112" w:rsidP="00491112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67E2A" w:rsidRPr="00491112">
        <w:rPr>
          <w:rFonts w:ascii="Times New Roman" w:hAnsi="Times New Roman" w:cs="Times New Roman"/>
          <w:b/>
          <w:sz w:val="24"/>
          <w:szCs w:val="24"/>
        </w:rPr>
        <w:t xml:space="preserve"> 7-) Herhangi bir terör örgütü ile irtibatı, </w:t>
      </w:r>
      <w:proofErr w:type="spellStart"/>
      <w:r w:rsidR="00667E2A" w:rsidRPr="00491112">
        <w:rPr>
          <w:rFonts w:ascii="Times New Roman" w:hAnsi="Times New Roman" w:cs="Times New Roman"/>
          <w:b/>
          <w:sz w:val="24"/>
          <w:szCs w:val="24"/>
        </w:rPr>
        <w:t>iltisakı</w:t>
      </w:r>
      <w:proofErr w:type="spellEnd"/>
      <w:r w:rsidR="00667E2A" w:rsidRPr="00491112">
        <w:rPr>
          <w:rFonts w:ascii="Times New Roman" w:hAnsi="Times New Roman" w:cs="Times New Roman"/>
          <w:b/>
          <w:sz w:val="24"/>
          <w:szCs w:val="24"/>
        </w:rPr>
        <w:t xml:space="preserve"> veya ilişkisi olmamak. (Üzerinde ihale kalan katılımcının sonradan herhangi bir terör</w:t>
      </w:r>
      <w:r w:rsidRPr="00491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E2A" w:rsidRPr="00491112">
        <w:rPr>
          <w:rFonts w:ascii="Times New Roman" w:hAnsi="Times New Roman" w:cs="Times New Roman"/>
          <w:b/>
          <w:sz w:val="24"/>
          <w:szCs w:val="24"/>
        </w:rPr>
        <w:t xml:space="preserve">örgütü ile irtibatı, </w:t>
      </w:r>
      <w:proofErr w:type="spellStart"/>
      <w:r w:rsidR="00667E2A" w:rsidRPr="00491112">
        <w:rPr>
          <w:rFonts w:ascii="Times New Roman" w:hAnsi="Times New Roman" w:cs="Times New Roman"/>
          <w:b/>
          <w:sz w:val="24"/>
          <w:szCs w:val="24"/>
        </w:rPr>
        <w:t>iltisakı</w:t>
      </w:r>
      <w:proofErr w:type="spellEnd"/>
      <w:r w:rsidR="00667E2A" w:rsidRPr="00491112">
        <w:rPr>
          <w:rFonts w:ascii="Times New Roman" w:hAnsi="Times New Roman" w:cs="Times New Roman"/>
          <w:b/>
          <w:sz w:val="24"/>
          <w:szCs w:val="24"/>
        </w:rPr>
        <w:t xml:space="preserve"> veya ilişkisi olduğunun tespit edilmesi halinde, </w:t>
      </w:r>
      <w:r>
        <w:rPr>
          <w:rFonts w:ascii="Times New Roman" w:hAnsi="Times New Roman" w:cs="Times New Roman"/>
          <w:b/>
          <w:sz w:val="24"/>
          <w:szCs w:val="24"/>
        </w:rPr>
        <w:t>sözleşme</w:t>
      </w:r>
      <w:r w:rsidR="00A65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E2A" w:rsidRPr="00491112">
        <w:rPr>
          <w:rFonts w:ascii="Times New Roman" w:hAnsi="Times New Roman" w:cs="Times New Roman"/>
          <w:b/>
          <w:sz w:val="24"/>
          <w:szCs w:val="24"/>
        </w:rPr>
        <w:t>feshedilecek,</w:t>
      </w:r>
      <w:r w:rsidR="00A658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kesin</w:t>
      </w:r>
      <w:r w:rsidR="00667E2A" w:rsidRPr="00491112">
        <w:rPr>
          <w:rFonts w:ascii="Times New Roman" w:hAnsi="Times New Roman" w:cs="Times New Roman"/>
          <w:b/>
          <w:sz w:val="24"/>
          <w:szCs w:val="24"/>
        </w:rPr>
        <w:t>temin</w:t>
      </w:r>
      <w:r w:rsidRPr="00491112">
        <w:rPr>
          <w:rFonts w:ascii="Times New Roman" w:hAnsi="Times New Roman" w:cs="Times New Roman"/>
          <w:b/>
          <w:sz w:val="24"/>
          <w:szCs w:val="24"/>
        </w:rPr>
        <w:t>atı</w:t>
      </w:r>
      <w:proofErr w:type="spellEnd"/>
      <w:r w:rsidRPr="00491112">
        <w:rPr>
          <w:rFonts w:ascii="Times New Roman" w:hAnsi="Times New Roman" w:cs="Times New Roman"/>
          <w:b/>
          <w:sz w:val="24"/>
          <w:szCs w:val="24"/>
        </w:rPr>
        <w:t xml:space="preserve"> idare tarafından gelir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E2A" w:rsidRPr="00491112">
        <w:rPr>
          <w:rFonts w:ascii="Times New Roman" w:hAnsi="Times New Roman" w:cs="Times New Roman"/>
          <w:b/>
          <w:sz w:val="24"/>
          <w:szCs w:val="24"/>
        </w:rPr>
        <w:t>olarak</w:t>
      </w:r>
      <w:r w:rsidRPr="00491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E2A" w:rsidRPr="00491112">
        <w:rPr>
          <w:rFonts w:ascii="Times New Roman" w:hAnsi="Times New Roman" w:cs="Times New Roman"/>
          <w:b/>
          <w:sz w:val="24"/>
          <w:szCs w:val="24"/>
        </w:rPr>
        <w:t>kaydedilecek ve kamu ihalelerinden yasaklanmasına ilişkin hükümler uygulanacaktır.)</w:t>
      </w:r>
    </w:p>
    <w:p w:rsidR="0072422F" w:rsidRDefault="00667E2A" w:rsidP="0072422F">
      <w:pPr>
        <w:ind w:left="1248"/>
        <w:rPr>
          <w:rFonts w:ascii="Times New Roman" w:hAnsi="Times New Roman" w:cs="Times New Roman"/>
          <w:b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> 8-)İhalelerin sonucunda, teklifler geçersiz olursa veya hiç katılımcı olmazsa (işletmeci bulu</w:t>
      </w:r>
      <w:r w:rsidR="0072422F">
        <w:rPr>
          <w:rFonts w:ascii="Times New Roman" w:hAnsi="Times New Roman" w:cs="Times New Roman"/>
          <w:sz w:val="24"/>
          <w:szCs w:val="24"/>
        </w:rPr>
        <w:t xml:space="preserve">nmazsa) ; Müdürlüğümüz şartları </w:t>
      </w:r>
      <w:r w:rsidRPr="00491112">
        <w:rPr>
          <w:rFonts w:ascii="Times New Roman" w:hAnsi="Times New Roman" w:cs="Times New Roman"/>
          <w:sz w:val="24"/>
          <w:szCs w:val="24"/>
        </w:rPr>
        <w:t xml:space="preserve">uyan </w:t>
      </w:r>
      <w:r w:rsidR="007242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1112">
        <w:rPr>
          <w:rFonts w:ascii="Times New Roman" w:hAnsi="Times New Roman" w:cs="Times New Roman"/>
          <w:sz w:val="24"/>
          <w:szCs w:val="24"/>
        </w:rPr>
        <w:t>kişilere pazarlık</w:t>
      </w:r>
      <w:r w:rsidR="00724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112">
        <w:rPr>
          <w:rFonts w:ascii="Times New Roman" w:hAnsi="Times New Roman" w:cs="Times New Roman"/>
          <w:sz w:val="24"/>
          <w:szCs w:val="24"/>
        </w:rPr>
        <w:t>usulü ile ihaleye verme yetkisine sahiptir.</w:t>
      </w:r>
      <w:r w:rsidR="007242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7E2A" w:rsidRPr="0072422F" w:rsidRDefault="00667E2A" w:rsidP="0072422F">
      <w:pPr>
        <w:rPr>
          <w:rFonts w:ascii="Times New Roman" w:hAnsi="Times New Roman" w:cs="Times New Roman"/>
          <w:b/>
          <w:sz w:val="24"/>
          <w:szCs w:val="24"/>
        </w:rPr>
      </w:pPr>
      <w:r w:rsidRPr="00491112">
        <w:rPr>
          <w:rFonts w:ascii="Times New Roman" w:hAnsi="Times New Roman" w:cs="Times New Roman"/>
          <w:color w:val="FF0000"/>
          <w:sz w:val="24"/>
          <w:szCs w:val="24"/>
        </w:rPr>
        <w:lastRenderedPageBreak/>
        <w:t> 9-)</w:t>
      </w:r>
      <w:proofErr w:type="gramStart"/>
      <w:r w:rsidRPr="00491112">
        <w:rPr>
          <w:rFonts w:ascii="Times New Roman" w:hAnsi="Times New Roman" w:cs="Times New Roman"/>
          <w:color w:val="FF0000"/>
          <w:sz w:val="24"/>
          <w:szCs w:val="24"/>
        </w:rPr>
        <w:t>Vekaleten</w:t>
      </w:r>
      <w:proofErr w:type="gramEnd"/>
      <w:r w:rsidRPr="00491112">
        <w:rPr>
          <w:rFonts w:ascii="Times New Roman" w:hAnsi="Times New Roman" w:cs="Times New Roman"/>
          <w:color w:val="FF0000"/>
          <w:sz w:val="24"/>
          <w:szCs w:val="24"/>
        </w:rPr>
        <w:t xml:space="preserve"> ihaleye katılım sağlana bilinir. </w:t>
      </w:r>
      <w:r w:rsidRPr="00491112">
        <w:rPr>
          <w:rFonts w:ascii="Times New Roman" w:hAnsi="Times New Roman" w:cs="Times New Roman"/>
          <w:color w:val="FF0000"/>
          <w:sz w:val="24"/>
          <w:szCs w:val="24"/>
          <w:u w:val="single"/>
        </w:rPr>
        <w:t>Ancak; adına kantin işletmeciliği bulunan kişiler vekâleten ihaleye girip temsilci olamazlar.</w:t>
      </w:r>
    </w:p>
    <w:p w:rsidR="00667E2A" w:rsidRPr="00491112" w:rsidRDefault="00667E2A" w:rsidP="00667E2A">
      <w:pPr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667E2A" w:rsidRPr="00491112" w:rsidRDefault="00667E2A" w:rsidP="00667E2A">
      <w:pPr>
        <w:ind w:left="708"/>
        <w:rPr>
          <w:rFonts w:ascii="Times New Roman" w:hAnsi="Times New Roman" w:cs="Times New Roman"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>.</w:t>
      </w:r>
    </w:p>
    <w:p w:rsidR="00667E2A" w:rsidRPr="00491112" w:rsidRDefault="00667E2A" w:rsidP="00667E2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67E2A" w:rsidRPr="00491112" w:rsidRDefault="00667E2A" w:rsidP="00667E2A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91112">
        <w:rPr>
          <w:rFonts w:ascii="Times New Roman" w:hAnsi="Times New Roman" w:cs="Times New Roman"/>
          <w:sz w:val="24"/>
          <w:szCs w:val="24"/>
        </w:rPr>
        <w:t>İLAN OLUNUR.</w:t>
      </w:r>
    </w:p>
    <w:p w:rsidR="00667E2A" w:rsidRPr="00491112" w:rsidRDefault="00491112" w:rsidP="00667E2A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24.09</w:t>
      </w:r>
      <w:r w:rsidR="00667E2A" w:rsidRPr="00491112">
        <w:rPr>
          <w:rFonts w:ascii="Times New Roman" w:hAnsi="Times New Roman" w:cs="Times New Roman"/>
          <w:sz w:val="24"/>
          <w:szCs w:val="24"/>
        </w:rPr>
        <w:t>.2024</w:t>
      </w:r>
    </w:p>
    <w:sectPr w:rsidR="00667E2A" w:rsidRPr="00491112" w:rsidSect="00643A18">
      <w:footerReference w:type="default" r:id="rId7"/>
      <w:pgSz w:w="16840" w:h="13438" w:orient="landscape" w:code="9"/>
      <w:pgMar w:top="1077" w:right="567" w:bottom="992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D8" w:rsidRDefault="002862D8" w:rsidP="0033173A">
      <w:pPr>
        <w:spacing w:after="0" w:line="240" w:lineRule="auto"/>
      </w:pPr>
      <w:r>
        <w:separator/>
      </w:r>
    </w:p>
  </w:endnote>
  <w:endnote w:type="continuationSeparator" w:id="0">
    <w:p w:rsidR="002862D8" w:rsidRDefault="002862D8" w:rsidP="0033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668310"/>
      <w:docPartObj>
        <w:docPartGallery w:val="Page Numbers (Bottom of Page)"/>
        <w:docPartUnique/>
      </w:docPartObj>
    </w:sdtPr>
    <w:sdtContent>
      <w:p w:rsidR="0033173A" w:rsidRDefault="00D31AF7">
        <w:pPr>
          <w:pStyle w:val="Altbilgi"/>
          <w:jc w:val="center"/>
        </w:pPr>
        <w:r>
          <w:fldChar w:fldCharType="begin"/>
        </w:r>
        <w:r w:rsidR="0033173A">
          <w:instrText>PAGE   \* MERGEFORMAT</w:instrText>
        </w:r>
        <w:r>
          <w:fldChar w:fldCharType="separate"/>
        </w:r>
        <w:r w:rsidR="00A65829">
          <w:rPr>
            <w:noProof/>
          </w:rPr>
          <w:t>1</w:t>
        </w:r>
        <w:r>
          <w:fldChar w:fldCharType="end"/>
        </w:r>
      </w:p>
    </w:sdtContent>
  </w:sdt>
  <w:p w:rsidR="0033173A" w:rsidRDefault="0033173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D8" w:rsidRDefault="002862D8" w:rsidP="0033173A">
      <w:pPr>
        <w:spacing w:after="0" w:line="240" w:lineRule="auto"/>
      </w:pPr>
      <w:r>
        <w:separator/>
      </w:r>
    </w:p>
  </w:footnote>
  <w:footnote w:type="continuationSeparator" w:id="0">
    <w:p w:rsidR="002862D8" w:rsidRDefault="002862D8" w:rsidP="00331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E4090"/>
    <w:multiLevelType w:val="hybridMultilevel"/>
    <w:tmpl w:val="17AEB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95164"/>
    <w:multiLevelType w:val="multilevel"/>
    <w:tmpl w:val="12106A48"/>
    <w:lvl w:ilvl="0">
      <w:start w:val="1"/>
      <w:numFmt w:val="decimal"/>
      <w:suff w:val="space"/>
      <w:lvlText w:val="%1-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  <w:pPr>
        <w:ind w:left="284" w:firstLine="0"/>
      </w:pPr>
      <w:rPr>
        <w:rFonts w:hint="default"/>
      </w:rPr>
    </w:lvl>
    <w:lvl w:ilvl="2">
      <w:numFmt w:val="decimal"/>
      <w:lvlText w:val=""/>
      <w:lvlJc w:val="left"/>
      <w:pPr>
        <w:ind w:left="284" w:firstLine="0"/>
      </w:pPr>
      <w:rPr>
        <w:rFonts w:hint="default"/>
      </w:rPr>
    </w:lvl>
    <w:lvl w:ilvl="3">
      <w:numFmt w:val="decimal"/>
      <w:lvlText w:val=""/>
      <w:lvlJc w:val="left"/>
      <w:pPr>
        <w:ind w:left="284" w:firstLine="0"/>
      </w:pPr>
      <w:rPr>
        <w:rFonts w:hint="default"/>
      </w:rPr>
    </w:lvl>
    <w:lvl w:ilvl="4">
      <w:numFmt w:val="decimal"/>
      <w:lvlText w:val=""/>
      <w:lvlJc w:val="left"/>
      <w:pPr>
        <w:ind w:left="284" w:firstLine="0"/>
      </w:pPr>
      <w:rPr>
        <w:rFonts w:hint="default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2">
    <w:nsid w:val="5BAE5E78"/>
    <w:multiLevelType w:val="hybridMultilevel"/>
    <w:tmpl w:val="D236FB8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7B15FF"/>
    <w:multiLevelType w:val="hybridMultilevel"/>
    <w:tmpl w:val="30826C0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2CA9"/>
    <w:rsid w:val="000061EA"/>
    <w:rsid w:val="000337A8"/>
    <w:rsid w:val="00042430"/>
    <w:rsid w:val="00045CDF"/>
    <w:rsid w:val="00046405"/>
    <w:rsid w:val="0005033C"/>
    <w:rsid w:val="000521F1"/>
    <w:rsid w:val="00053CA0"/>
    <w:rsid w:val="000650A2"/>
    <w:rsid w:val="00065814"/>
    <w:rsid w:val="00073CB0"/>
    <w:rsid w:val="00092227"/>
    <w:rsid w:val="000B235E"/>
    <w:rsid w:val="000B4BB2"/>
    <w:rsid w:val="000B4C79"/>
    <w:rsid w:val="000C12FD"/>
    <w:rsid w:val="000C2555"/>
    <w:rsid w:val="000D0B04"/>
    <w:rsid w:val="000D0BE2"/>
    <w:rsid w:val="000E0045"/>
    <w:rsid w:val="000E30C6"/>
    <w:rsid w:val="000E42D6"/>
    <w:rsid w:val="000F1299"/>
    <w:rsid w:val="000F3BB0"/>
    <w:rsid w:val="000F5871"/>
    <w:rsid w:val="000F7B23"/>
    <w:rsid w:val="00103177"/>
    <w:rsid w:val="00133CBE"/>
    <w:rsid w:val="0016623D"/>
    <w:rsid w:val="0017421E"/>
    <w:rsid w:val="001842BD"/>
    <w:rsid w:val="00185E74"/>
    <w:rsid w:val="001A3C62"/>
    <w:rsid w:val="001C4770"/>
    <w:rsid w:val="001D34F3"/>
    <w:rsid w:val="001D3D5F"/>
    <w:rsid w:val="001E2C99"/>
    <w:rsid w:val="00207965"/>
    <w:rsid w:val="00207C4E"/>
    <w:rsid w:val="00224B40"/>
    <w:rsid w:val="00227E9B"/>
    <w:rsid w:val="002359EC"/>
    <w:rsid w:val="0023702A"/>
    <w:rsid w:val="00243F37"/>
    <w:rsid w:val="00253D08"/>
    <w:rsid w:val="0026371C"/>
    <w:rsid w:val="00271930"/>
    <w:rsid w:val="00274EC3"/>
    <w:rsid w:val="002862D8"/>
    <w:rsid w:val="00290071"/>
    <w:rsid w:val="00292093"/>
    <w:rsid w:val="0029706C"/>
    <w:rsid w:val="002A0096"/>
    <w:rsid w:val="002B1A97"/>
    <w:rsid w:val="002B2480"/>
    <w:rsid w:val="002B39CF"/>
    <w:rsid w:val="002B4FF8"/>
    <w:rsid w:val="002B5DED"/>
    <w:rsid w:val="002C11CF"/>
    <w:rsid w:val="002C184B"/>
    <w:rsid w:val="002C1910"/>
    <w:rsid w:val="002C394B"/>
    <w:rsid w:val="002D238B"/>
    <w:rsid w:val="002D4C05"/>
    <w:rsid w:val="002E21BC"/>
    <w:rsid w:val="002E7D1D"/>
    <w:rsid w:val="002F47D9"/>
    <w:rsid w:val="003043D2"/>
    <w:rsid w:val="00320BF3"/>
    <w:rsid w:val="00330F18"/>
    <w:rsid w:val="0033173A"/>
    <w:rsid w:val="00332A33"/>
    <w:rsid w:val="0034117C"/>
    <w:rsid w:val="00341A33"/>
    <w:rsid w:val="0034342C"/>
    <w:rsid w:val="003475FB"/>
    <w:rsid w:val="00361CAB"/>
    <w:rsid w:val="0036682C"/>
    <w:rsid w:val="00375612"/>
    <w:rsid w:val="003864C8"/>
    <w:rsid w:val="003956F6"/>
    <w:rsid w:val="003A5A39"/>
    <w:rsid w:val="003C233A"/>
    <w:rsid w:val="003D0A96"/>
    <w:rsid w:val="003E0F74"/>
    <w:rsid w:val="003F06E0"/>
    <w:rsid w:val="003F2FAA"/>
    <w:rsid w:val="00401906"/>
    <w:rsid w:val="00404CCD"/>
    <w:rsid w:val="004163FF"/>
    <w:rsid w:val="00423DF3"/>
    <w:rsid w:val="00425776"/>
    <w:rsid w:val="0043325E"/>
    <w:rsid w:val="00435D68"/>
    <w:rsid w:val="00435DD1"/>
    <w:rsid w:val="004403FE"/>
    <w:rsid w:val="004407D3"/>
    <w:rsid w:val="0045419C"/>
    <w:rsid w:val="0045469D"/>
    <w:rsid w:val="004653FF"/>
    <w:rsid w:val="00467234"/>
    <w:rsid w:val="00473689"/>
    <w:rsid w:val="00473FE2"/>
    <w:rsid w:val="00474003"/>
    <w:rsid w:val="00485EA4"/>
    <w:rsid w:val="00491112"/>
    <w:rsid w:val="00492386"/>
    <w:rsid w:val="004A2A1D"/>
    <w:rsid w:val="004A3BD7"/>
    <w:rsid w:val="004A76F1"/>
    <w:rsid w:val="004D0456"/>
    <w:rsid w:val="004D136C"/>
    <w:rsid w:val="004E60DC"/>
    <w:rsid w:val="004F47F2"/>
    <w:rsid w:val="004F5AD5"/>
    <w:rsid w:val="00510BDE"/>
    <w:rsid w:val="00514694"/>
    <w:rsid w:val="00527222"/>
    <w:rsid w:val="00531591"/>
    <w:rsid w:val="00537906"/>
    <w:rsid w:val="00540CA4"/>
    <w:rsid w:val="00552372"/>
    <w:rsid w:val="00570B4B"/>
    <w:rsid w:val="00580DD9"/>
    <w:rsid w:val="0059334A"/>
    <w:rsid w:val="00594A3D"/>
    <w:rsid w:val="005A0B6A"/>
    <w:rsid w:val="005A604D"/>
    <w:rsid w:val="005A78C6"/>
    <w:rsid w:val="005B1A13"/>
    <w:rsid w:val="005C5F08"/>
    <w:rsid w:val="005C62AF"/>
    <w:rsid w:val="005D0782"/>
    <w:rsid w:val="005D1F5B"/>
    <w:rsid w:val="005E4752"/>
    <w:rsid w:val="005F265F"/>
    <w:rsid w:val="00603799"/>
    <w:rsid w:val="00611982"/>
    <w:rsid w:val="00624E0F"/>
    <w:rsid w:val="00625B86"/>
    <w:rsid w:val="006305EF"/>
    <w:rsid w:val="0063097E"/>
    <w:rsid w:val="006322DA"/>
    <w:rsid w:val="006346E1"/>
    <w:rsid w:val="00642A4E"/>
    <w:rsid w:val="00643A18"/>
    <w:rsid w:val="00651C21"/>
    <w:rsid w:val="00654879"/>
    <w:rsid w:val="00667E2A"/>
    <w:rsid w:val="00672959"/>
    <w:rsid w:val="00673E59"/>
    <w:rsid w:val="00677BA5"/>
    <w:rsid w:val="0068039A"/>
    <w:rsid w:val="006812F8"/>
    <w:rsid w:val="006A3043"/>
    <w:rsid w:val="006B212B"/>
    <w:rsid w:val="006C17B5"/>
    <w:rsid w:val="006C4445"/>
    <w:rsid w:val="006D1234"/>
    <w:rsid w:val="006E5D5A"/>
    <w:rsid w:val="006F103A"/>
    <w:rsid w:val="006F508C"/>
    <w:rsid w:val="007046ED"/>
    <w:rsid w:val="00721E19"/>
    <w:rsid w:val="0072422F"/>
    <w:rsid w:val="00737FB9"/>
    <w:rsid w:val="00741E87"/>
    <w:rsid w:val="00743E96"/>
    <w:rsid w:val="00753DD5"/>
    <w:rsid w:val="007551F4"/>
    <w:rsid w:val="00756F6E"/>
    <w:rsid w:val="0076186D"/>
    <w:rsid w:val="00762C41"/>
    <w:rsid w:val="00765529"/>
    <w:rsid w:val="00766E0B"/>
    <w:rsid w:val="00771320"/>
    <w:rsid w:val="007735E3"/>
    <w:rsid w:val="00777875"/>
    <w:rsid w:val="00777ED4"/>
    <w:rsid w:val="00784D58"/>
    <w:rsid w:val="007916CC"/>
    <w:rsid w:val="007918D9"/>
    <w:rsid w:val="007A0572"/>
    <w:rsid w:val="007A4883"/>
    <w:rsid w:val="007A4D3B"/>
    <w:rsid w:val="007A4DBE"/>
    <w:rsid w:val="007B38F9"/>
    <w:rsid w:val="007D11BC"/>
    <w:rsid w:val="007D2061"/>
    <w:rsid w:val="007F5B0E"/>
    <w:rsid w:val="007F69B0"/>
    <w:rsid w:val="00814483"/>
    <w:rsid w:val="00815490"/>
    <w:rsid w:val="008155C9"/>
    <w:rsid w:val="0082082F"/>
    <w:rsid w:val="00834398"/>
    <w:rsid w:val="00835667"/>
    <w:rsid w:val="00844628"/>
    <w:rsid w:val="008542D1"/>
    <w:rsid w:val="00863448"/>
    <w:rsid w:val="00874DC5"/>
    <w:rsid w:val="00890CE9"/>
    <w:rsid w:val="00892A6C"/>
    <w:rsid w:val="008A7824"/>
    <w:rsid w:val="008B4D4F"/>
    <w:rsid w:val="008C29E3"/>
    <w:rsid w:val="008C5693"/>
    <w:rsid w:val="008C74A1"/>
    <w:rsid w:val="008F37C1"/>
    <w:rsid w:val="00902614"/>
    <w:rsid w:val="00903EC5"/>
    <w:rsid w:val="009058D6"/>
    <w:rsid w:val="009075E4"/>
    <w:rsid w:val="00911661"/>
    <w:rsid w:val="00921659"/>
    <w:rsid w:val="0093320E"/>
    <w:rsid w:val="00933577"/>
    <w:rsid w:val="00940C0F"/>
    <w:rsid w:val="00951A15"/>
    <w:rsid w:val="00957A17"/>
    <w:rsid w:val="00990C6D"/>
    <w:rsid w:val="00996A4B"/>
    <w:rsid w:val="009A0CF9"/>
    <w:rsid w:val="009A2E23"/>
    <w:rsid w:val="009B0E3C"/>
    <w:rsid w:val="009B2191"/>
    <w:rsid w:val="009C03F7"/>
    <w:rsid w:val="009C23CC"/>
    <w:rsid w:val="009C5721"/>
    <w:rsid w:val="009C5A48"/>
    <w:rsid w:val="009D4B83"/>
    <w:rsid w:val="009D6C07"/>
    <w:rsid w:val="00A00345"/>
    <w:rsid w:val="00A02543"/>
    <w:rsid w:val="00A02CA9"/>
    <w:rsid w:val="00A1368F"/>
    <w:rsid w:val="00A15C6D"/>
    <w:rsid w:val="00A20E22"/>
    <w:rsid w:val="00A21C56"/>
    <w:rsid w:val="00A23522"/>
    <w:rsid w:val="00A27764"/>
    <w:rsid w:val="00A43F5B"/>
    <w:rsid w:val="00A6105D"/>
    <w:rsid w:val="00A65829"/>
    <w:rsid w:val="00A71809"/>
    <w:rsid w:val="00A928E1"/>
    <w:rsid w:val="00AA2238"/>
    <w:rsid w:val="00AA3F93"/>
    <w:rsid w:val="00AB1D24"/>
    <w:rsid w:val="00AB3BF3"/>
    <w:rsid w:val="00AC1104"/>
    <w:rsid w:val="00AC508F"/>
    <w:rsid w:val="00AD2ADB"/>
    <w:rsid w:val="00AE1375"/>
    <w:rsid w:val="00B00A27"/>
    <w:rsid w:val="00B10AE8"/>
    <w:rsid w:val="00B12C4E"/>
    <w:rsid w:val="00B2149B"/>
    <w:rsid w:val="00B3463B"/>
    <w:rsid w:val="00B366DE"/>
    <w:rsid w:val="00B42E3C"/>
    <w:rsid w:val="00B50B8C"/>
    <w:rsid w:val="00B5333C"/>
    <w:rsid w:val="00B70AD5"/>
    <w:rsid w:val="00B75CB1"/>
    <w:rsid w:val="00B877D1"/>
    <w:rsid w:val="00BB3CED"/>
    <w:rsid w:val="00BC1376"/>
    <w:rsid w:val="00BC156A"/>
    <w:rsid w:val="00BD1D1B"/>
    <w:rsid w:val="00C00789"/>
    <w:rsid w:val="00C032DD"/>
    <w:rsid w:val="00C037BC"/>
    <w:rsid w:val="00C06E94"/>
    <w:rsid w:val="00C2005F"/>
    <w:rsid w:val="00C20E53"/>
    <w:rsid w:val="00C219CD"/>
    <w:rsid w:val="00C41703"/>
    <w:rsid w:val="00C518E2"/>
    <w:rsid w:val="00C73E24"/>
    <w:rsid w:val="00C74CBD"/>
    <w:rsid w:val="00C84587"/>
    <w:rsid w:val="00CA7436"/>
    <w:rsid w:val="00CD5F4A"/>
    <w:rsid w:val="00CE4656"/>
    <w:rsid w:val="00CF5654"/>
    <w:rsid w:val="00D1291D"/>
    <w:rsid w:val="00D138E8"/>
    <w:rsid w:val="00D31AF7"/>
    <w:rsid w:val="00D3528A"/>
    <w:rsid w:val="00D357B0"/>
    <w:rsid w:val="00D54EBB"/>
    <w:rsid w:val="00D579BB"/>
    <w:rsid w:val="00D609F7"/>
    <w:rsid w:val="00D6759B"/>
    <w:rsid w:val="00D9374D"/>
    <w:rsid w:val="00D95FEB"/>
    <w:rsid w:val="00D9602B"/>
    <w:rsid w:val="00DC20CA"/>
    <w:rsid w:val="00DD7B35"/>
    <w:rsid w:val="00DF49AA"/>
    <w:rsid w:val="00E06580"/>
    <w:rsid w:val="00E11165"/>
    <w:rsid w:val="00E2498D"/>
    <w:rsid w:val="00E36979"/>
    <w:rsid w:val="00E437A2"/>
    <w:rsid w:val="00E66187"/>
    <w:rsid w:val="00E82CC5"/>
    <w:rsid w:val="00E83D56"/>
    <w:rsid w:val="00E91037"/>
    <w:rsid w:val="00EC2F5C"/>
    <w:rsid w:val="00EC5F0D"/>
    <w:rsid w:val="00ED3100"/>
    <w:rsid w:val="00EF51AC"/>
    <w:rsid w:val="00F03690"/>
    <w:rsid w:val="00F047BE"/>
    <w:rsid w:val="00F111D1"/>
    <w:rsid w:val="00F13B20"/>
    <w:rsid w:val="00F437EB"/>
    <w:rsid w:val="00F53160"/>
    <w:rsid w:val="00F80449"/>
    <w:rsid w:val="00F97FDB"/>
    <w:rsid w:val="00FA1A28"/>
    <w:rsid w:val="00FC294C"/>
    <w:rsid w:val="00FD38DF"/>
    <w:rsid w:val="00FF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59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7A4D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2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C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3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173A"/>
  </w:style>
  <w:style w:type="paragraph" w:styleId="Altbilgi">
    <w:name w:val="footer"/>
    <w:basedOn w:val="Normal"/>
    <w:link w:val="AltbilgiChar"/>
    <w:uiPriority w:val="99"/>
    <w:unhideWhenUsed/>
    <w:rsid w:val="0033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173A"/>
  </w:style>
  <w:style w:type="character" w:customStyle="1" w:styleId="Bodytext2">
    <w:name w:val="Body text (2)_"/>
    <w:basedOn w:val="VarsaylanParagrafYazTipi"/>
    <w:link w:val="Bodytext20"/>
    <w:rsid w:val="00DC20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C20C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59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7A4D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2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C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3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173A"/>
  </w:style>
  <w:style w:type="paragraph" w:styleId="Altbilgi">
    <w:name w:val="footer"/>
    <w:basedOn w:val="Normal"/>
    <w:link w:val="AltbilgiChar"/>
    <w:uiPriority w:val="99"/>
    <w:unhideWhenUsed/>
    <w:rsid w:val="0033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173A"/>
  </w:style>
  <w:style w:type="character" w:customStyle="1" w:styleId="Bodytext2">
    <w:name w:val="Body text (2)_"/>
    <w:basedOn w:val="VarsaylanParagrafYazTipi"/>
    <w:link w:val="Bodytext20"/>
    <w:rsid w:val="00DC20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C20C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ZEYNEP HANIM</cp:lastModifiedBy>
  <cp:revision>2</cp:revision>
  <cp:lastPrinted>2022-09-30T10:37:00Z</cp:lastPrinted>
  <dcterms:created xsi:type="dcterms:W3CDTF">2024-09-26T07:24:00Z</dcterms:created>
  <dcterms:modified xsi:type="dcterms:W3CDTF">2024-09-26T07:24:00Z</dcterms:modified>
</cp:coreProperties>
</file>